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3AC" w:rsidRDefault="001F43AC" w:rsidP="001F43AC">
      <w:pPr>
        <w:jc w:val="center"/>
        <w:rPr>
          <w:b/>
          <w:sz w:val="24"/>
        </w:rPr>
      </w:pPr>
      <w:bookmarkStart w:id="0" w:name="_GoBack"/>
      <w:bookmarkEnd w:id="0"/>
    </w:p>
    <w:p w:rsidR="006F1896" w:rsidRPr="001F43AC" w:rsidRDefault="006F1896" w:rsidP="001F43AC">
      <w:pPr>
        <w:jc w:val="center"/>
        <w:rPr>
          <w:b/>
          <w:sz w:val="24"/>
        </w:rPr>
      </w:pPr>
    </w:p>
    <w:p w:rsidR="001F43AC" w:rsidRPr="001F43AC" w:rsidRDefault="001F43AC" w:rsidP="001F43AC">
      <w:pPr>
        <w:jc w:val="center"/>
        <w:rPr>
          <w:b/>
          <w:sz w:val="24"/>
        </w:rPr>
      </w:pPr>
      <w:r w:rsidRPr="001F43AC">
        <w:rPr>
          <w:b/>
          <w:sz w:val="24"/>
        </w:rPr>
        <w:t>TOKAT GAZİOSMANPAŞA ÜNİVERSİTESİ REKTÖRLÜĞÜ</w:t>
      </w:r>
    </w:p>
    <w:p w:rsidR="001F43AC" w:rsidRPr="001F43AC" w:rsidRDefault="006F1896" w:rsidP="006F1896">
      <w:pPr>
        <w:spacing w:before="240"/>
        <w:jc w:val="center"/>
        <w:rPr>
          <w:b/>
          <w:sz w:val="24"/>
        </w:rPr>
      </w:pPr>
      <w:r>
        <w:rPr>
          <w:b/>
          <w:sz w:val="24"/>
        </w:rPr>
        <w:t>Personel Daire Başkanlığına</w:t>
      </w:r>
    </w:p>
    <w:p w:rsidR="001F43AC" w:rsidRPr="001F43AC" w:rsidRDefault="001F43AC" w:rsidP="001F43AC">
      <w:pPr>
        <w:rPr>
          <w:sz w:val="24"/>
        </w:rPr>
      </w:pPr>
    </w:p>
    <w:p w:rsidR="001F43AC" w:rsidRPr="001F43AC" w:rsidRDefault="001F43AC" w:rsidP="009F7F01">
      <w:pPr>
        <w:ind w:right="-426"/>
        <w:rPr>
          <w:sz w:val="24"/>
        </w:rPr>
      </w:pPr>
    </w:p>
    <w:p w:rsidR="008845AA" w:rsidRPr="00D30D09" w:rsidRDefault="008845AA" w:rsidP="008845AA">
      <w:pPr>
        <w:ind w:left="-426" w:right="-426" w:firstLine="568"/>
        <w:jc w:val="both"/>
        <w:rPr>
          <w:sz w:val="24"/>
          <w:szCs w:val="24"/>
        </w:rPr>
      </w:pPr>
      <w:r>
        <w:rPr>
          <w:sz w:val="24"/>
          <w:szCs w:val="24"/>
        </w:rPr>
        <w:t xml:space="preserve">Aşağıda bilgisi verilen birimde </w:t>
      </w:r>
      <w:r w:rsidRPr="00D30D09">
        <w:rPr>
          <w:sz w:val="24"/>
          <w:szCs w:val="24"/>
        </w:rPr>
        <w:t xml:space="preserve">sürekli işçi kadrosunda görev yapmaktayım. </w:t>
      </w:r>
      <w:proofErr w:type="gramStart"/>
      <w:r w:rsidRPr="00D30D09">
        <w:rPr>
          <w:sz w:val="24"/>
          <w:szCs w:val="24"/>
        </w:rPr>
        <w:t xml:space="preserve">696 sayılı Kanun Hükmünde Kararnamenin 127. Maddesi ile 375 sayılı Kanun Hükmünde Kararnameye Eklenen Geçici 23 Üncü maddenin (ç) fıkrası ile Kamu Kurum ve Kuruluşlarında Personel Çalıştırılmasına Dayalı Hizmet Alım Sözleşmeleri Kapsamında Çalışmakta Olan İşçilerin Sürekli İşçi Kadrolarına veya Mahalli İdare Şirketlerinde İşçi Statüsüne Geçirilmesine İlişkin 375 sayılı Kanun Hükmünde Kararnamenin Geçici 23 ve 24 Üncü Maddelerinin Uygulanmasına Dair Usul ve Esasların; işçi kadrosuna geçirilme başlıklı 16. maddenin (1) inci fıkrasının (c) bendinin (2) numaralı alt bendinde; </w:t>
      </w:r>
      <w:r w:rsidRPr="00611D53">
        <w:rPr>
          <w:i/>
          <w:sz w:val="24"/>
          <w:szCs w:val="24"/>
        </w:rPr>
        <w:t>“ Bu şekilde sürekli işçi kadrosuna geçirilenlerin istihdam süreleri hiçbir şekilde emeklilik, yaşlılık ve malullük aylığını kazanma tarihini geçemez.”</w:t>
      </w:r>
      <w:r w:rsidRPr="00D30D09">
        <w:rPr>
          <w:sz w:val="24"/>
          <w:szCs w:val="24"/>
        </w:rPr>
        <w:t xml:space="preserve"> hükmüne istinaden emeklilik şartlarını tamamladım.</w:t>
      </w:r>
      <w:proofErr w:type="gramEnd"/>
    </w:p>
    <w:p w:rsidR="00EB7E63" w:rsidRPr="009F7F01" w:rsidRDefault="008845AA" w:rsidP="008845AA">
      <w:pPr>
        <w:ind w:left="-426" w:right="-426" w:firstLine="568"/>
        <w:jc w:val="both"/>
        <w:rPr>
          <w:sz w:val="24"/>
          <w:szCs w:val="24"/>
        </w:rPr>
      </w:pPr>
      <w:r w:rsidRPr="00D30D09">
        <w:rPr>
          <w:sz w:val="24"/>
          <w:szCs w:val="24"/>
        </w:rPr>
        <w:t>Bilgilerini ve gereğini arz ederim</w:t>
      </w:r>
      <w:proofErr w:type="gramStart"/>
      <w:r w:rsidRPr="00D30D09">
        <w:rPr>
          <w:sz w:val="24"/>
          <w:szCs w:val="24"/>
        </w:rPr>
        <w:t>.</w:t>
      </w:r>
      <w:r w:rsidR="00EB7E63" w:rsidRPr="009F7F01">
        <w:rPr>
          <w:sz w:val="24"/>
          <w:szCs w:val="24"/>
        </w:rPr>
        <w:t>.</w:t>
      </w:r>
      <w:proofErr w:type="gramEnd"/>
    </w:p>
    <w:p w:rsidR="001F43AC" w:rsidRPr="001F43AC" w:rsidRDefault="001F43AC" w:rsidP="001F43AC">
      <w:pPr>
        <w:spacing w:line="360" w:lineRule="auto"/>
        <w:ind w:left="-284" w:right="-426" w:firstLine="284"/>
        <w:rPr>
          <w:sz w:val="24"/>
        </w:rPr>
      </w:pPr>
    </w:p>
    <w:tbl>
      <w:tblPr>
        <w:tblStyle w:val="TabloKlavuzu2"/>
        <w:tblW w:w="3969"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552"/>
      </w:tblGrid>
      <w:tr w:rsidR="001F43AC" w:rsidRPr="00A61C83" w:rsidTr="00AA04CB">
        <w:tc>
          <w:tcPr>
            <w:tcW w:w="1417" w:type="dxa"/>
          </w:tcPr>
          <w:p w:rsidR="001F43AC" w:rsidRPr="00A61C83" w:rsidRDefault="001F43AC" w:rsidP="00AA04CB">
            <w:pPr>
              <w:spacing w:before="120" w:after="120"/>
              <w:rPr>
                <w:i/>
                <w:color w:val="BFBFBF" w:themeColor="background1" w:themeShade="BF"/>
                <w:sz w:val="24"/>
                <w:szCs w:val="24"/>
              </w:rPr>
            </w:pPr>
            <w:r w:rsidRPr="00A61C83">
              <w:rPr>
                <w:i/>
                <w:color w:val="BFBFBF" w:themeColor="background1" w:themeShade="BF"/>
                <w:sz w:val="24"/>
                <w:szCs w:val="24"/>
              </w:rPr>
              <w:t>Tarih</w:t>
            </w:r>
          </w:p>
        </w:tc>
        <w:tc>
          <w:tcPr>
            <w:tcW w:w="2552" w:type="dxa"/>
          </w:tcPr>
          <w:p w:rsidR="001F43AC" w:rsidRPr="00A61C83" w:rsidRDefault="001F43AC" w:rsidP="00AA04CB">
            <w:pPr>
              <w:spacing w:before="120" w:after="120"/>
              <w:rPr>
                <w:sz w:val="24"/>
                <w:szCs w:val="24"/>
              </w:rPr>
            </w:pPr>
          </w:p>
        </w:tc>
      </w:tr>
      <w:tr w:rsidR="001F43AC" w:rsidRPr="00A61C83" w:rsidTr="00AA04CB">
        <w:tc>
          <w:tcPr>
            <w:tcW w:w="1417" w:type="dxa"/>
          </w:tcPr>
          <w:p w:rsidR="001F43AC" w:rsidRPr="00A61C83" w:rsidRDefault="001F43AC" w:rsidP="00AA04CB">
            <w:pPr>
              <w:spacing w:before="120" w:after="120"/>
              <w:rPr>
                <w:i/>
                <w:color w:val="BFBFBF" w:themeColor="background1" w:themeShade="BF"/>
                <w:sz w:val="24"/>
                <w:szCs w:val="24"/>
              </w:rPr>
            </w:pPr>
            <w:r w:rsidRPr="00A61C83">
              <w:rPr>
                <w:i/>
                <w:color w:val="BFBFBF" w:themeColor="background1" w:themeShade="BF"/>
                <w:sz w:val="24"/>
                <w:szCs w:val="24"/>
              </w:rPr>
              <w:t xml:space="preserve">Ad </w:t>
            </w:r>
            <w:proofErr w:type="spellStart"/>
            <w:r w:rsidRPr="00A61C83">
              <w:rPr>
                <w:i/>
                <w:color w:val="BFBFBF" w:themeColor="background1" w:themeShade="BF"/>
                <w:sz w:val="24"/>
                <w:szCs w:val="24"/>
              </w:rPr>
              <w:t>Soyad</w:t>
            </w:r>
            <w:proofErr w:type="spellEnd"/>
          </w:p>
        </w:tc>
        <w:tc>
          <w:tcPr>
            <w:tcW w:w="2552" w:type="dxa"/>
          </w:tcPr>
          <w:p w:rsidR="001F43AC" w:rsidRPr="00A61C83" w:rsidRDefault="001F43AC" w:rsidP="00AA04CB">
            <w:pPr>
              <w:spacing w:before="120" w:after="120"/>
              <w:rPr>
                <w:sz w:val="24"/>
                <w:szCs w:val="24"/>
              </w:rPr>
            </w:pPr>
          </w:p>
        </w:tc>
      </w:tr>
      <w:tr w:rsidR="001F43AC" w:rsidRPr="00A61C83" w:rsidTr="00AA04CB">
        <w:tc>
          <w:tcPr>
            <w:tcW w:w="1417" w:type="dxa"/>
          </w:tcPr>
          <w:p w:rsidR="001F43AC" w:rsidRPr="00A61C83" w:rsidRDefault="001F43AC" w:rsidP="00AA04CB">
            <w:pPr>
              <w:spacing w:before="120" w:after="120"/>
              <w:rPr>
                <w:i/>
                <w:color w:val="BFBFBF" w:themeColor="background1" w:themeShade="BF"/>
                <w:sz w:val="24"/>
                <w:szCs w:val="24"/>
              </w:rPr>
            </w:pPr>
            <w:r w:rsidRPr="00A61C83">
              <w:rPr>
                <w:i/>
                <w:color w:val="BFBFBF" w:themeColor="background1" w:themeShade="BF"/>
                <w:sz w:val="24"/>
                <w:szCs w:val="24"/>
              </w:rPr>
              <w:t>İmza</w:t>
            </w:r>
          </w:p>
        </w:tc>
        <w:tc>
          <w:tcPr>
            <w:tcW w:w="2552" w:type="dxa"/>
          </w:tcPr>
          <w:p w:rsidR="001F43AC" w:rsidRDefault="001F43AC" w:rsidP="00AA04CB">
            <w:pPr>
              <w:spacing w:before="120" w:after="120"/>
              <w:rPr>
                <w:sz w:val="24"/>
                <w:szCs w:val="24"/>
              </w:rPr>
            </w:pPr>
          </w:p>
          <w:p w:rsidR="001F43AC" w:rsidRPr="00A61C83" w:rsidRDefault="001F43AC" w:rsidP="00AA04CB">
            <w:pPr>
              <w:spacing w:before="120" w:after="120"/>
              <w:rPr>
                <w:sz w:val="24"/>
                <w:szCs w:val="24"/>
              </w:rPr>
            </w:pPr>
          </w:p>
        </w:tc>
      </w:tr>
    </w:tbl>
    <w:tbl>
      <w:tblPr>
        <w:tblStyle w:val="TabloKlavuzu"/>
        <w:tblW w:w="9640" w:type="dxa"/>
        <w:tblInd w:w="-289" w:type="dxa"/>
        <w:tblLook w:val="04A0" w:firstRow="1" w:lastRow="0" w:firstColumn="1" w:lastColumn="0" w:noHBand="0" w:noVBand="1"/>
      </w:tblPr>
      <w:tblGrid>
        <w:gridCol w:w="2552"/>
        <w:gridCol w:w="2362"/>
        <w:gridCol w:w="1891"/>
        <w:gridCol w:w="2835"/>
      </w:tblGrid>
      <w:tr w:rsidR="008845AA" w:rsidRPr="00E35C20" w:rsidTr="00E55006">
        <w:tc>
          <w:tcPr>
            <w:tcW w:w="2552" w:type="dxa"/>
          </w:tcPr>
          <w:p w:rsidR="008845AA" w:rsidRPr="00E35C20" w:rsidRDefault="008845AA" w:rsidP="00E55006">
            <w:pPr>
              <w:rPr>
                <w:sz w:val="22"/>
                <w:szCs w:val="22"/>
              </w:rPr>
            </w:pPr>
            <w:r w:rsidRPr="00E35C20">
              <w:rPr>
                <w:sz w:val="22"/>
                <w:szCs w:val="22"/>
              </w:rPr>
              <w:t>T.C. Kimlik No</w:t>
            </w:r>
          </w:p>
        </w:tc>
        <w:tc>
          <w:tcPr>
            <w:tcW w:w="2362" w:type="dxa"/>
          </w:tcPr>
          <w:p w:rsidR="008845AA" w:rsidRPr="00E35C20" w:rsidRDefault="008845AA" w:rsidP="00E55006">
            <w:pPr>
              <w:rPr>
                <w:sz w:val="22"/>
                <w:szCs w:val="22"/>
              </w:rPr>
            </w:pPr>
          </w:p>
        </w:tc>
        <w:tc>
          <w:tcPr>
            <w:tcW w:w="1891" w:type="dxa"/>
          </w:tcPr>
          <w:p w:rsidR="008845AA" w:rsidRPr="00E35C20" w:rsidRDefault="008845AA" w:rsidP="00E55006">
            <w:pPr>
              <w:rPr>
                <w:sz w:val="22"/>
                <w:szCs w:val="22"/>
              </w:rPr>
            </w:pPr>
            <w:r>
              <w:rPr>
                <w:sz w:val="22"/>
                <w:szCs w:val="22"/>
              </w:rPr>
              <w:t>Kurum Sicil No</w:t>
            </w:r>
          </w:p>
        </w:tc>
        <w:tc>
          <w:tcPr>
            <w:tcW w:w="2835" w:type="dxa"/>
          </w:tcPr>
          <w:p w:rsidR="008845AA" w:rsidRPr="00E35C20" w:rsidRDefault="008845AA" w:rsidP="00E55006">
            <w:pPr>
              <w:rPr>
                <w:sz w:val="22"/>
                <w:szCs w:val="22"/>
              </w:rPr>
            </w:pPr>
          </w:p>
        </w:tc>
      </w:tr>
      <w:tr w:rsidR="008845AA" w:rsidRPr="00E35C20" w:rsidTr="00E55006">
        <w:tc>
          <w:tcPr>
            <w:tcW w:w="2552" w:type="dxa"/>
          </w:tcPr>
          <w:p w:rsidR="008845AA" w:rsidRPr="00E35C20" w:rsidRDefault="008845AA" w:rsidP="00E55006">
            <w:pPr>
              <w:rPr>
                <w:sz w:val="22"/>
                <w:szCs w:val="22"/>
              </w:rPr>
            </w:pPr>
            <w:r>
              <w:rPr>
                <w:sz w:val="22"/>
                <w:szCs w:val="22"/>
              </w:rPr>
              <w:t xml:space="preserve">Ad </w:t>
            </w:r>
            <w:proofErr w:type="spellStart"/>
            <w:r>
              <w:rPr>
                <w:sz w:val="22"/>
                <w:szCs w:val="22"/>
              </w:rPr>
              <w:t>Soyad</w:t>
            </w:r>
            <w:proofErr w:type="spellEnd"/>
          </w:p>
        </w:tc>
        <w:tc>
          <w:tcPr>
            <w:tcW w:w="7088" w:type="dxa"/>
            <w:gridSpan w:val="3"/>
          </w:tcPr>
          <w:p w:rsidR="008845AA" w:rsidRPr="00E35C20" w:rsidRDefault="008845AA" w:rsidP="00E55006">
            <w:pPr>
              <w:rPr>
                <w:sz w:val="22"/>
                <w:szCs w:val="22"/>
              </w:rPr>
            </w:pPr>
          </w:p>
        </w:tc>
      </w:tr>
      <w:tr w:rsidR="008845AA" w:rsidRPr="00E35C20" w:rsidTr="00E55006">
        <w:tc>
          <w:tcPr>
            <w:tcW w:w="2552" w:type="dxa"/>
          </w:tcPr>
          <w:p w:rsidR="008845AA" w:rsidRPr="008E34CE" w:rsidRDefault="008845AA" w:rsidP="00E55006">
            <w:pPr>
              <w:rPr>
                <w:sz w:val="22"/>
              </w:rPr>
            </w:pPr>
            <w:r>
              <w:rPr>
                <w:sz w:val="22"/>
              </w:rPr>
              <w:t>İletişim (telefon/e-posta)</w:t>
            </w:r>
          </w:p>
        </w:tc>
        <w:tc>
          <w:tcPr>
            <w:tcW w:w="7088" w:type="dxa"/>
            <w:gridSpan w:val="3"/>
          </w:tcPr>
          <w:p w:rsidR="008845AA" w:rsidRPr="00E35C20" w:rsidRDefault="008845AA" w:rsidP="00E55006">
            <w:pPr>
              <w:rPr>
                <w:sz w:val="22"/>
                <w:szCs w:val="22"/>
              </w:rPr>
            </w:pPr>
          </w:p>
        </w:tc>
      </w:tr>
      <w:tr w:rsidR="008845AA" w:rsidRPr="00E35C20" w:rsidTr="00E55006">
        <w:tc>
          <w:tcPr>
            <w:tcW w:w="2552" w:type="dxa"/>
          </w:tcPr>
          <w:p w:rsidR="008845AA" w:rsidRDefault="008845AA" w:rsidP="00E55006">
            <w:pPr>
              <w:rPr>
                <w:sz w:val="22"/>
              </w:rPr>
            </w:pPr>
            <w:r>
              <w:rPr>
                <w:sz w:val="22"/>
              </w:rPr>
              <w:t>Adres</w:t>
            </w:r>
          </w:p>
          <w:p w:rsidR="008845AA" w:rsidRDefault="008845AA" w:rsidP="00E55006">
            <w:pPr>
              <w:rPr>
                <w:sz w:val="22"/>
              </w:rPr>
            </w:pPr>
          </w:p>
          <w:p w:rsidR="008845AA" w:rsidRDefault="008845AA" w:rsidP="00E55006">
            <w:pPr>
              <w:rPr>
                <w:sz w:val="22"/>
              </w:rPr>
            </w:pPr>
          </w:p>
        </w:tc>
        <w:tc>
          <w:tcPr>
            <w:tcW w:w="7088" w:type="dxa"/>
            <w:gridSpan w:val="3"/>
          </w:tcPr>
          <w:p w:rsidR="008845AA" w:rsidRPr="00E35C20" w:rsidRDefault="008845AA" w:rsidP="00E55006">
            <w:pPr>
              <w:rPr>
                <w:sz w:val="22"/>
                <w:szCs w:val="22"/>
              </w:rPr>
            </w:pPr>
          </w:p>
        </w:tc>
      </w:tr>
    </w:tbl>
    <w:p w:rsidR="007805C3" w:rsidRDefault="007805C3" w:rsidP="001F43AC">
      <w:pPr>
        <w:rPr>
          <w:sz w:val="24"/>
        </w:rPr>
      </w:pPr>
    </w:p>
    <w:sectPr w:rsidR="007805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B04" w:rsidRDefault="00C91B04" w:rsidP="003B07E6">
      <w:r>
        <w:separator/>
      </w:r>
    </w:p>
  </w:endnote>
  <w:endnote w:type="continuationSeparator" w:id="0">
    <w:p w:rsidR="00C91B04" w:rsidRDefault="00C91B04" w:rsidP="003B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E" w:rsidRPr="00AD5EE5" w:rsidRDefault="00F92640" w:rsidP="00AD5EE5">
    <w:pPr>
      <w:tabs>
        <w:tab w:val="center" w:pos="4536"/>
        <w:tab w:val="right" w:pos="9072"/>
      </w:tabs>
      <w:rPr>
        <w:rFonts w:ascii="Calibri" w:eastAsia="Calibri" w:hAnsi="Calibri"/>
        <w:color w:val="FF0000"/>
        <w:sz w:val="24"/>
      </w:rPr>
    </w:pPr>
    <w:r w:rsidRPr="00E87C9F">
      <w:rPr>
        <w:rFonts w:eastAsia="Calibri"/>
        <w:i/>
        <w:color w:val="FF0000"/>
        <w:sz w:val="18"/>
        <w:szCs w:val="16"/>
      </w:rPr>
      <w:t xml:space="preserve">Bu dokümanın basılı hali kontrolsüz doküman kabul edilmektedir. Lütfen web sitesinden en son </w:t>
    </w:r>
    <w:proofErr w:type="gramStart"/>
    <w:r w:rsidRPr="00E87C9F">
      <w:rPr>
        <w:rFonts w:eastAsia="Calibri"/>
        <w:i/>
        <w:color w:val="FF0000"/>
        <w:sz w:val="18"/>
        <w:szCs w:val="16"/>
      </w:rPr>
      <w:t>versiyonuna</w:t>
    </w:r>
    <w:proofErr w:type="gramEnd"/>
    <w:r w:rsidRPr="00E87C9F">
      <w:rPr>
        <w:rFonts w:eastAsia="Calibri"/>
        <w:i/>
        <w:color w:val="FF0000"/>
        <w:sz w:val="18"/>
        <w:szCs w:val="16"/>
      </w:rPr>
      <w:t xml:space="preserve"> ulaşınız. </w:t>
    </w:r>
    <w:r w:rsidR="00AD5EE5">
      <w:rPr>
        <w:rFonts w:ascii="Calibri" w:eastAsia="Calibri" w:hAnsi="Calibri"/>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B04" w:rsidRDefault="00C91B04" w:rsidP="003B07E6">
      <w:r>
        <w:separator/>
      </w:r>
    </w:p>
  </w:footnote>
  <w:footnote w:type="continuationSeparator" w:id="0">
    <w:p w:rsidR="00C91B04" w:rsidRDefault="00C91B04" w:rsidP="003B0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9781" w:type="dxa"/>
      <w:tblLook w:val="04A0" w:firstRow="1" w:lastRow="0" w:firstColumn="1" w:lastColumn="0" w:noHBand="0" w:noVBand="1"/>
    </w:tblPr>
    <w:tblGrid>
      <w:gridCol w:w="1716"/>
      <w:gridCol w:w="4658"/>
      <w:gridCol w:w="1536"/>
      <w:gridCol w:w="1871"/>
    </w:tblGrid>
    <w:tr w:rsidR="002D04A8" w:rsidRPr="002212E8" w:rsidTr="00860987">
      <w:trPr>
        <w:trHeight w:val="272"/>
      </w:trPr>
      <w:tc>
        <w:tcPr>
          <w:tcW w:w="1716" w:type="dxa"/>
          <w:vMerge w:val="restart"/>
          <w:vAlign w:val="center"/>
        </w:tcPr>
        <w:p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rPr>
            <w:drawing>
              <wp:inline distT="0" distB="0" distL="0" distR="0">
                <wp:extent cx="952500" cy="944242"/>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rsidR="001C2B29" w:rsidRDefault="001C2B29" w:rsidP="0056648D">
          <w:pPr>
            <w:jc w:val="center"/>
            <w:rPr>
              <w:rFonts w:eastAsia="Century Gothic"/>
              <w:b/>
              <w:sz w:val="24"/>
              <w:szCs w:val="28"/>
            </w:rPr>
          </w:pPr>
        </w:p>
        <w:p w:rsidR="00687B37" w:rsidRPr="0056648D" w:rsidRDefault="00687B37" w:rsidP="0056648D">
          <w:pPr>
            <w:jc w:val="center"/>
            <w:rPr>
              <w:rFonts w:eastAsia="Century Gothic"/>
              <w:b/>
              <w:sz w:val="24"/>
              <w:szCs w:val="28"/>
            </w:rPr>
          </w:pPr>
          <w:r w:rsidRPr="0056648D">
            <w:rPr>
              <w:rFonts w:eastAsia="Century Gothic"/>
              <w:b/>
              <w:sz w:val="24"/>
              <w:szCs w:val="28"/>
            </w:rPr>
            <w:t>T.C.</w:t>
          </w:r>
        </w:p>
        <w:p w:rsidR="00687B37" w:rsidRPr="0056648D" w:rsidRDefault="00687B37" w:rsidP="0056648D">
          <w:pPr>
            <w:jc w:val="center"/>
            <w:rPr>
              <w:rFonts w:eastAsia="Century Gothic"/>
              <w:b/>
              <w:sz w:val="24"/>
              <w:szCs w:val="28"/>
            </w:rPr>
          </w:pPr>
          <w:r w:rsidRPr="0056648D">
            <w:rPr>
              <w:rFonts w:eastAsia="Century Gothic"/>
              <w:b/>
              <w:sz w:val="24"/>
              <w:szCs w:val="28"/>
            </w:rPr>
            <w:t>TOKAT GAZİOSMANPAŞA ÜNİVERSİTESİ</w:t>
          </w:r>
        </w:p>
        <w:p w:rsidR="00687B37" w:rsidRPr="002212E8" w:rsidRDefault="008845AA" w:rsidP="001F43AC">
          <w:pPr>
            <w:jc w:val="center"/>
            <w:rPr>
              <w:rFonts w:ascii="Century Gothic" w:eastAsia="Century Gothic" w:hAnsi="Century Gothic"/>
            </w:rPr>
          </w:pPr>
          <w:r>
            <w:rPr>
              <w:rFonts w:eastAsia="Calibri" w:cs="Calibri"/>
              <w:b/>
              <w:sz w:val="24"/>
              <w:szCs w:val="32"/>
            </w:rPr>
            <w:t>Emeklilik</w:t>
          </w:r>
          <w:r w:rsidR="00EB7E63" w:rsidRPr="00EB7E63">
            <w:rPr>
              <w:rFonts w:eastAsia="Calibri" w:cs="Calibri"/>
              <w:b/>
              <w:sz w:val="24"/>
              <w:szCs w:val="32"/>
            </w:rPr>
            <w:t xml:space="preserve"> Dilekçe</w:t>
          </w:r>
          <w:r>
            <w:rPr>
              <w:rFonts w:eastAsia="Calibri" w:cs="Calibri"/>
              <w:b/>
              <w:sz w:val="24"/>
              <w:szCs w:val="32"/>
            </w:rPr>
            <w:t xml:space="preserve"> Formu</w:t>
          </w:r>
        </w:p>
      </w:tc>
      <w:tc>
        <w:tcPr>
          <w:tcW w:w="1536" w:type="dxa"/>
        </w:tcPr>
        <w:p w:rsidR="00687B37" w:rsidRPr="002D40E2" w:rsidRDefault="00687B37" w:rsidP="00687B37">
          <w:pPr>
            <w:tabs>
              <w:tab w:val="center" w:pos="4536"/>
              <w:tab w:val="right" w:pos="9072"/>
            </w:tabs>
            <w:rPr>
              <w:rFonts w:eastAsia="Century Gothic"/>
            </w:rPr>
          </w:pPr>
          <w:r w:rsidRPr="002D40E2">
            <w:rPr>
              <w:rFonts w:eastAsia="Century Gothic"/>
            </w:rPr>
            <w:t>Doküman No</w:t>
          </w:r>
        </w:p>
      </w:tc>
      <w:tc>
        <w:tcPr>
          <w:tcW w:w="1871" w:type="dxa"/>
        </w:tcPr>
        <w:p w:rsidR="00687B37" w:rsidRPr="002D40E2" w:rsidRDefault="00F30B0A" w:rsidP="00687B37">
          <w:pPr>
            <w:tabs>
              <w:tab w:val="center" w:pos="4536"/>
              <w:tab w:val="right" w:pos="9072"/>
            </w:tabs>
            <w:rPr>
              <w:rFonts w:eastAsia="Century Gothic"/>
            </w:rPr>
          </w:pPr>
          <w:proofErr w:type="gramStart"/>
          <w:r>
            <w:rPr>
              <w:rFonts w:eastAsia="Century Gothic"/>
            </w:rPr>
            <w:t>TOGÜ.FRM</w:t>
          </w:r>
          <w:proofErr w:type="gramEnd"/>
          <w:r>
            <w:rPr>
              <w:rFonts w:eastAsia="Century Gothic"/>
            </w:rPr>
            <w:t>.229</w:t>
          </w:r>
        </w:p>
      </w:tc>
    </w:tr>
    <w:tr w:rsidR="002D04A8" w:rsidRPr="002212E8" w:rsidTr="00860987">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eastAsia="Century Gothic"/>
            </w:rPr>
          </w:pPr>
          <w:r w:rsidRPr="002D40E2">
            <w:rPr>
              <w:rFonts w:eastAsia="Century Gothic"/>
            </w:rPr>
            <w:t>İlk Yayın Tarihi</w:t>
          </w:r>
        </w:p>
      </w:tc>
      <w:tc>
        <w:tcPr>
          <w:tcW w:w="1871" w:type="dxa"/>
        </w:tcPr>
        <w:p w:rsidR="00687B37" w:rsidRPr="002D40E2" w:rsidRDefault="00F30B0A" w:rsidP="00687B37">
          <w:pPr>
            <w:tabs>
              <w:tab w:val="center" w:pos="4536"/>
              <w:tab w:val="right" w:pos="9072"/>
            </w:tabs>
            <w:rPr>
              <w:rFonts w:eastAsia="Century Gothic"/>
            </w:rPr>
          </w:pPr>
          <w:r>
            <w:t>05.03.2024</w:t>
          </w:r>
        </w:p>
      </w:tc>
    </w:tr>
    <w:tr w:rsidR="002D04A8" w:rsidRPr="002212E8" w:rsidTr="00860987">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eastAsia="Century Gothic"/>
            </w:rPr>
          </w:pPr>
          <w:r>
            <w:rPr>
              <w:rFonts w:eastAsia="Century Gothic"/>
            </w:rPr>
            <w:t>Revizyon T</w:t>
          </w:r>
          <w:r w:rsidRPr="002D40E2">
            <w:rPr>
              <w:rFonts w:eastAsia="Century Gothic"/>
            </w:rPr>
            <w:t>arihi</w:t>
          </w:r>
        </w:p>
      </w:tc>
      <w:tc>
        <w:tcPr>
          <w:tcW w:w="1871" w:type="dxa"/>
        </w:tcPr>
        <w:p w:rsidR="00687B37" w:rsidRPr="002D40E2" w:rsidRDefault="00687B37" w:rsidP="00687B37">
          <w:pPr>
            <w:tabs>
              <w:tab w:val="center" w:pos="4536"/>
              <w:tab w:val="right" w:pos="9072"/>
            </w:tabs>
            <w:rPr>
              <w:rFonts w:eastAsia="Century Gothic"/>
            </w:rPr>
          </w:pPr>
        </w:p>
      </w:tc>
    </w:tr>
    <w:tr w:rsidR="002D04A8" w:rsidRPr="002212E8" w:rsidTr="00860987">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eastAsia="Century Gothic"/>
            </w:rPr>
          </w:pPr>
          <w:r w:rsidRPr="002D40E2">
            <w:rPr>
              <w:rFonts w:eastAsia="Century Gothic"/>
            </w:rPr>
            <w:t>Revizyon No</w:t>
          </w:r>
        </w:p>
      </w:tc>
      <w:tc>
        <w:tcPr>
          <w:tcW w:w="1871" w:type="dxa"/>
        </w:tcPr>
        <w:p w:rsidR="00687B37" w:rsidRPr="002D40E2" w:rsidRDefault="00687B37" w:rsidP="00687B37">
          <w:pPr>
            <w:tabs>
              <w:tab w:val="center" w:pos="4536"/>
              <w:tab w:val="right" w:pos="9072"/>
            </w:tabs>
            <w:rPr>
              <w:rFonts w:eastAsia="Century Gothic"/>
            </w:rPr>
          </w:pPr>
        </w:p>
      </w:tc>
    </w:tr>
    <w:tr w:rsidR="002D04A8" w:rsidRPr="002212E8" w:rsidTr="00860987">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eastAsia="Century Gothic"/>
            </w:rPr>
          </w:pPr>
          <w:r w:rsidRPr="002D40E2">
            <w:rPr>
              <w:rFonts w:eastAsia="Century Gothic"/>
            </w:rPr>
            <w:t>Sayfa No</w:t>
          </w:r>
        </w:p>
      </w:tc>
      <w:tc>
        <w:tcPr>
          <w:tcW w:w="1871" w:type="dxa"/>
        </w:tcPr>
        <w:p w:rsidR="00687B37" w:rsidRPr="002D40E2" w:rsidRDefault="00687B37" w:rsidP="00687B37">
          <w:pPr>
            <w:tabs>
              <w:tab w:val="center" w:pos="4536"/>
              <w:tab w:val="right" w:pos="9072"/>
            </w:tabs>
            <w:rPr>
              <w:rFonts w:eastAsia="Century Gothic"/>
            </w:rPr>
          </w:pPr>
          <w:r w:rsidRPr="003A0EEF">
            <w:rPr>
              <w:rFonts w:eastAsia="Century Gothic"/>
            </w:rPr>
            <w:fldChar w:fldCharType="begin"/>
          </w:r>
          <w:r w:rsidRPr="003A0EEF">
            <w:rPr>
              <w:rFonts w:eastAsia="Century Gothic"/>
            </w:rPr>
            <w:instrText>PAGE   \* MERGEFORMAT</w:instrText>
          </w:r>
          <w:r w:rsidRPr="003A0EEF">
            <w:rPr>
              <w:rFonts w:eastAsia="Century Gothic"/>
            </w:rPr>
            <w:fldChar w:fldCharType="separate"/>
          </w:r>
          <w:r w:rsidR="00F30B0A">
            <w:rPr>
              <w:rFonts w:eastAsia="Century Gothic"/>
              <w:noProof/>
            </w:rPr>
            <w:t>1</w:t>
          </w:r>
          <w:r w:rsidRPr="003A0EEF">
            <w:rPr>
              <w:rFonts w:eastAsia="Century Gothic"/>
            </w:rPr>
            <w:fldChar w:fldCharType="end"/>
          </w:r>
          <w:r w:rsidR="00F30B0A">
            <w:rPr>
              <w:rFonts w:eastAsia="Century Gothic"/>
            </w:rPr>
            <w:t>/1</w:t>
          </w:r>
        </w:p>
      </w:tc>
    </w:tr>
  </w:tbl>
  <w:p w:rsidR="00687B37" w:rsidRDefault="00687B3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BA0F16"/>
    <w:multiLevelType w:val="hybridMultilevel"/>
    <w:tmpl w:val="B4D85354"/>
    <w:lvl w:ilvl="0" w:tplc="22300E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225325"/>
    <w:multiLevelType w:val="multilevel"/>
    <w:tmpl w:val="D24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5"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EB21AA"/>
    <w:multiLevelType w:val="hybridMultilevel"/>
    <w:tmpl w:val="61A44D86"/>
    <w:lvl w:ilvl="0" w:tplc="7FB4B89A">
      <w:start w:val="20"/>
      <w:numFmt w:val="bullet"/>
      <w:lvlText w:val=""/>
      <w:lvlJc w:val="left"/>
      <w:pPr>
        <w:ind w:left="76" w:hanging="360"/>
      </w:pPr>
      <w:rPr>
        <w:rFonts w:ascii="Symbol" w:eastAsia="Times New Roman"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8"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20F7408"/>
    <w:multiLevelType w:val="hybridMultilevel"/>
    <w:tmpl w:val="FA48348E"/>
    <w:lvl w:ilvl="0" w:tplc="FB52F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5"/>
  </w:num>
  <w:num w:numId="5">
    <w:abstractNumId w:val="0"/>
  </w:num>
  <w:num w:numId="6">
    <w:abstractNumId w:val="2"/>
  </w:num>
  <w:num w:numId="7">
    <w:abstractNumId w:val="11"/>
  </w:num>
  <w:num w:numId="8">
    <w:abstractNumId w:val="3"/>
  </w:num>
  <w:num w:numId="9">
    <w:abstractNumId w:val="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CF"/>
    <w:rsid w:val="000A1185"/>
    <w:rsid w:val="000A6F07"/>
    <w:rsid w:val="000C7014"/>
    <w:rsid w:val="000E2493"/>
    <w:rsid w:val="00107ED6"/>
    <w:rsid w:val="001335A9"/>
    <w:rsid w:val="001B5423"/>
    <w:rsid w:val="001C26D3"/>
    <w:rsid w:val="001C2A66"/>
    <w:rsid w:val="001C2B29"/>
    <w:rsid w:val="001D25C2"/>
    <w:rsid w:val="001F43AC"/>
    <w:rsid w:val="001F4B95"/>
    <w:rsid w:val="002118C5"/>
    <w:rsid w:val="00212178"/>
    <w:rsid w:val="00215375"/>
    <w:rsid w:val="00283102"/>
    <w:rsid w:val="00292BC9"/>
    <w:rsid w:val="002B72EC"/>
    <w:rsid w:val="002D04A8"/>
    <w:rsid w:val="002F10F9"/>
    <w:rsid w:val="002F36D4"/>
    <w:rsid w:val="0030269A"/>
    <w:rsid w:val="00310BBA"/>
    <w:rsid w:val="00352051"/>
    <w:rsid w:val="003B07E6"/>
    <w:rsid w:val="003B7B38"/>
    <w:rsid w:val="003E58B4"/>
    <w:rsid w:val="003F63A5"/>
    <w:rsid w:val="004815ED"/>
    <w:rsid w:val="004C29F9"/>
    <w:rsid w:val="004D692D"/>
    <w:rsid w:val="0056648D"/>
    <w:rsid w:val="00571A5E"/>
    <w:rsid w:val="005C4270"/>
    <w:rsid w:val="00606898"/>
    <w:rsid w:val="00614FD7"/>
    <w:rsid w:val="00624308"/>
    <w:rsid w:val="00687B37"/>
    <w:rsid w:val="00692923"/>
    <w:rsid w:val="006F1896"/>
    <w:rsid w:val="00716B07"/>
    <w:rsid w:val="00740885"/>
    <w:rsid w:val="0076799B"/>
    <w:rsid w:val="00776C08"/>
    <w:rsid w:val="007805C3"/>
    <w:rsid w:val="007B1927"/>
    <w:rsid w:val="007C459D"/>
    <w:rsid w:val="007F7597"/>
    <w:rsid w:val="00805D6E"/>
    <w:rsid w:val="00860987"/>
    <w:rsid w:val="00876800"/>
    <w:rsid w:val="008845AA"/>
    <w:rsid w:val="008E2ACF"/>
    <w:rsid w:val="00925CC1"/>
    <w:rsid w:val="009602C1"/>
    <w:rsid w:val="00974892"/>
    <w:rsid w:val="00976E12"/>
    <w:rsid w:val="009776EF"/>
    <w:rsid w:val="009C2A93"/>
    <w:rsid w:val="009F7F01"/>
    <w:rsid w:val="00A26F05"/>
    <w:rsid w:val="00A74828"/>
    <w:rsid w:val="00A86057"/>
    <w:rsid w:val="00A91000"/>
    <w:rsid w:val="00AC7E3C"/>
    <w:rsid w:val="00AD5EE5"/>
    <w:rsid w:val="00AF2A11"/>
    <w:rsid w:val="00AF6F66"/>
    <w:rsid w:val="00B35AB7"/>
    <w:rsid w:val="00B837EB"/>
    <w:rsid w:val="00BD1962"/>
    <w:rsid w:val="00BF126D"/>
    <w:rsid w:val="00C375CE"/>
    <w:rsid w:val="00C50B74"/>
    <w:rsid w:val="00C91B04"/>
    <w:rsid w:val="00CA1B12"/>
    <w:rsid w:val="00CC1B14"/>
    <w:rsid w:val="00CF2A61"/>
    <w:rsid w:val="00CF6BD5"/>
    <w:rsid w:val="00D25CA8"/>
    <w:rsid w:val="00D6696E"/>
    <w:rsid w:val="00D73B3F"/>
    <w:rsid w:val="00DA2B08"/>
    <w:rsid w:val="00DA72FE"/>
    <w:rsid w:val="00E35250"/>
    <w:rsid w:val="00E57629"/>
    <w:rsid w:val="00E77C67"/>
    <w:rsid w:val="00E87C9F"/>
    <w:rsid w:val="00EB7E63"/>
    <w:rsid w:val="00ED7463"/>
    <w:rsid w:val="00F11DB0"/>
    <w:rsid w:val="00F14F22"/>
    <w:rsid w:val="00F30B0A"/>
    <w:rsid w:val="00F3197B"/>
    <w:rsid w:val="00F65296"/>
    <w:rsid w:val="00F77156"/>
    <w:rsid w:val="00F92640"/>
    <w:rsid w:val="00FB7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D6E"/>
    <w:pPr>
      <w:spacing w:after="0" w:line="240" w:lineRule="auto"/>
    </w:pPr>
    <w:rPr>
      <w:rFonts w:ascii="Times New Roman" w:eastAsia="Times New Roman" w:hAnsi="Times New Roman" w:cs="Times New Roman"/>
      <w:color w:val="000000"/>
      <w:sz w:val="20"/>
      <w:szCs w:val="20"/>
      <w:lang w:eastAsia="tr-TR"/>
    </w:rPr>
  </w:style>
  <w:style w:type="paragraph" w:styleId="Balk2">
    <w:name w:val="heading 2"/>
    <w:basedOn w:val="Normal"/>
    <w:link w:val="Balk2Char"/>
    <w:uiPriority w:val="9"/>
    <w:qFormat/>
    <w:rsid w:val="000C7014"/>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pPr>
  </w:style>
  <w:style w:type="character" w:customStyle="1" w:styleId="stbilgiChar">
    <w:name w:val="Üst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pPr>
  </w:style>
  <w:style w:type="character" w:customStyle="1" w:styleId="AltbilgiChar">
    <w:name w:val="Alt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C7014"/>
    <w:rPr>
      <w:rFonts w:ascii="Times New Roman" w:eastAsia="Times New Roman" w:hAnsi="Times New Roman" w:cs="Times New Roman"/>
      <w:b/>
      <w:bCs/>
      <w:sz w:val="36"/>
      <w:szCs w:val="36"/>
      <w:lang w:eastAsia="tr-TR"/>
    </w:rPr>
  </w:style>
  <w:style w:type="table" w:customStyle="1" w:styleId="TabloKlavuzu2">
    <w:name w:val="Tablo Kılavuzu2"/>
    <w:basedOn w:val="NormalTablo"/>
    <w:next w:val="TabloKlavuzu"/>
    <w:uiPriority w:val="39"/>
    <w:rsid w:val="0086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74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48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4828"/>
    <w:pPr>
      <w:widowControl w:val="0"/>
      <w:autoSpaceDE w:val="0"/>
      <w:autoSpaceDN w:val="0"/>
    </w:pPr>
  </w:style>
  <w:style w:type="table" w:customStyle="1" w:styleId="TabloKlavuzu4">
    <w:name w:val="Tablo Kılavuzu4"/>
    <w:basedOn w:val="NormalTablo"/>
    <w:next w:val="TabloKlavuzu"/>
    <w:uiPriority w:val="39"/>
    <w:rsid w:val="00AF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47349">
      <w:bodyDiv w:val="1"/>
      <w:marLeft w:val="0"/>
      <w:marRight w:val="0"/>
      <w:marTop w:val="0"/>
      <w:marBottom w:val="0"/>
      <w:divBdr>
        <w:top w:val="none" w:sz="0" w:space="0" w:color="auto"/>
        <w:left w:val="none" w:sz="0" w:space="0" w:color="auto"/>
        <w:bottom w:val="none" w:sz="0" w:space="0" w:color="auto"/>
        <w:right w:val="none" w:sz="0" w:space="0" w:color="auto"/>
      </w:divBdr>
    </w:div>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256936766">
      <w:bodyDiv w:val="1"/>
      <w:marLeft w:val="0"/>
      <w:marRight w:val="0"/>
      <w:marTop w:val="0"/>
      <w:marBottom w:val="0"/>
      <w:divBdr>
        <w:top w:val="none" w:sz="0" w:space="0" w:color="auto"/>
        <w:left w:val="none" w:sz="0" w:space="0" w:color="auto"/>
        <w:bottom w:val="none" w:sz="0" w:space="0" w:color="auto"/>
        <w:right w:val="none" w:sz="0" w:space="0" w:color="auto"/>
      </w:divBdr>
    </w:div>
    <w:div w:id="1457404253">
      <w:bodyDiv w:val="1"/>
      <w:marLeft w:val="0"/>
      <w:marRight w:val="0"/>
      <w:marTop w:val="0"/>
      <w:marBottom w:val="0"/>
      <w:divBdr>
        <w:top w:val="none" w:sz="0" w:space="0" w:color="auto"/>
        <w:left w:val="none" w:sz="0" w:space="0" w:color="auto"/>
        <w:bottom w:val="none" w:sz="0" w:space="0" w:color="auto"/>
        <w:right w:val="none" w:sz="0" w:space="0" w:color="auto"/>
      </w:divBdr>
    </w:div>
    <w:div w:id="1563247110">
      <w:bodyDiv w:val="1"/>
      <w:marLeft w:val="0"/>
      <w:marRight w:val="0"/>
      <w:marTop w:val="0"/>
      <w:marBottom w:val="0"/>
      <w:divBdr>
        <w:top w:val="none" w:sz="0" w:space="0" w:color="auto"/>
        <w:left w:val="none" w:sz="0" w:space="0" w:color="auto"/>
        <w:bottom w:val="none" w:sz="0" w:space="0" w:color="auto"/>
        <w:right w:val="none" w:sz="0" w:space="0" w:color="auto"/>
      </w:divBdr>
    </w:div>
    <w:div w:id="16411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3E30-99B6-4E4B-8D46-01211C59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2024-01-08T08:17:00Z</dcterms:created>
  <dcterms:modified xsi:type="dcterms:W3CDTF">2024-03-05T11:28:00Z</dcterms:modified>
</cp:coreProperties>
</file>